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2F1F4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</w:pPr>
      <w:bookmarkStart w:id="0" w:name="_GoBack"/>
      <w:r>
        <w:t>两端供电网络的潮流计算及模型搭建</w:t>
      </w:r>
    </w:p>
    <w:bookmarkEnd w:id="0"/>
    <w:p w14:paraId="7EC3D919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摘要 本文以典型两端供电电力网络为对象，利用MATLAB仿真软件搭建系统模型并进行潮流计算，详细推导了网络各节点的电压与功率分布。全文结合节点电压方程、网络参数、负荷情况，阐述了潮流计算的数学基础和建模实现过程，对电力系统规划和运行具有重要参考价值。</w:t>
      </w:r>
    </w:p>
    <w:p w14:paraId="16301CC0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关键词 两端供电；潮流计算；节点电压；MATLAB建模</w:t>
      </w:r>
    </w:p>
    <w:p w14:paraId="336E62AB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一、引言 两端供电结构广泛应用于区域配电与中压电网，合理分析其潮流分布对于运行安全、供电可靠性以及设备选型具有重要意义。潮流计算不仅是电力系统分析的基础，也是运行控制与经济调度的前提。本文以两端供电网络实际参数为例，详细展开潮流数学模型的建立、MATLAB实现方法以及结果物理分析。</w:t>
      </w:r>
    </w:p>
    <w:p w14:paraId="6F67D4DF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二、网络参数与结构说明 本网络共设有4个节点，节点1、节点4分别为两端电源点，中间节点2、3为负荷节点。各节点电压及支路参数如下：</w:t>
      </w:r>
    </w:p>
    <w:p w14:paraId="7BC4097A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节点电压 节点1：U1=10.5kV 节点2：U2=10kV 节点3：U3=10.5kV 节点4：U4=10.4kV</w:t>
      </w:r>
    </w:p>
    <w:p w14:paraId="5A34C9CB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支路阻抗 Z12=1.7+j3.8Ω Z23=0.68+j1.52Ω Z34=0.51+j1.14Ω</w:t>
      </w:r>
    </w:p>
    <w:p w14:paraId="295E1A6A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节点负荷 S2=20.3+j0.6MVA S3=20.6+j1.02MVA</w:t>
      </w:r>
    </w:p>
    <w:p w14:paraId="3CBB8207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节点2、3为负荷节点，节点1、4分别为主供与末端供电电源，网络拓扑为典型两端馈电。</w:t>
      </w:r>
    </w:p>
    <w:p w14:paraId="7EA2842C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三、潮流计算数学基础</w:t>
      </w:r>
    </w:p>
    <w:p w14:paraId="534FA6A3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潮流方程 采用节点电导纳矩阵法，建立如下潮流方程：</w:t>
      </w:r>
    </w:p>
    <w:p w14:paraId="1B1BACB7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i</m:t>
              </m:r>
            </m:sub>
          </m:sSub>
          <m:r>
            <m:rPr>
              <m:sty m:val="p"/>
            </m:rPr>
            <m:t>=</m:t>
          </m:r>
          <m:d>
            <m:dPr>
              <m:begChr m:val="|"/>
              <m:sepChr m:val=""/>
              <m:endChr m:val="|"/>
            </m:dPr>
            <m:e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i</m:t>
                  </m:r>
                </m:sub>
              </m:sSub>
            </m:e>
          </m:d>
          <m:nary>
            <m:naryPr>
              <m:chr m:val="∑"/>
              <m:limLoc m:val="undOvr"/>
            </m:naryPr>
            <m:sub>
              <m:r>
                <m:rPr/>
                <m:t>j</m:t>
              </m:r>
              <m:r>
                <m:rPr>
                  <m:sty m:val="p"/>
                </m:rPr>
                <m:t>=</m:t>
              </m:r>
              <m:r>
                <m:rPr/>
                <m:t>1</m:t>
              </m:r>
            </m:sub>
            <m:sup>
              <m:r>
                <m:rPr/>
                <m:t>n</m:t>
              </m:r>
            </m:sup>
            <m:e>
              <m:d>
                <m:dPr>
                  <m:begChr m:val="|"/>
                  <m:sepChr m:val=""/>
                  <m:endChr m:val="|"/>
                </m:dPr>
                <m:e>
                  <m:sSub>
                    <m:sSubPr/>
                    <m:e>
                      <m:r>
                        <m:rPr/>
                        <m:t>U</m:t>
                      </m:r>
                    </m:e>
                    <m:sub>
                      <m:r>
                        <m:rPr/>
                        <m:t>j</m:t>
                      </m:r>
                    </m:sub>
                  </m:sSub>
                </m:e>
              </m:d>
            </m:e>
          </m:nary>
          <m:d>
            <m:dPr>
              <m:sepChr m:val=""/>
            </m:dPr>
            <m:e>
              <m:sSub>
                <m:sSubPr/>
                <m:e>
                  <m:r>
                    <m:rPr/>
                    <m:t>G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cos</m:t>
              </m:r>
              <m:sSub>
                <m:sSubPr/>
                <m:e>
                  <m:r>
                    <m:rPr/>
                    <m:t>θ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/>
                <m:e>
                  <m:r>
                    <m:rPr/>
                    <m:t>B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sin</m:t>
              </m:r>
              <m:sSub>
                <m:sSubPr/>
                <m:e>
                  <m:r>
                    <m:rPr/>
                    <m:t>θ</m:t>
                  </m:r>
                </m:e>
                <m:sub>
                  <m:r>
                    <m:rPr/>
                    <m:t>ij</m:t>
                  </m:r>
                </m:sub>
              </m:sSub>
            </m:e>
          </m:d>
        </m:oMath>
      </m:oMathPara>
    </w:p>
    <w:p w14:paraId="35BDFA59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Q</m:t>
              </m:r>
            </m:e>
            <m:sub>
              <m:r>
                <m:rPr/>
                <m:t>i</m:t>
              </m:r>
            </m:sub>
          </m:sSub>
          <m:r>
            <m:rPr>
              <m:sty m:val="p"/>
            </m:rPr>
            <m:t>=</m:t>
          </m:r>
          <m:d>
            <m:dPr>
              <m:begChr m:val="|"/>
              <m:sepChr m:val=""/>
              <m:endChr m:val="|"/>
            </m:dPr>
            <m:e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i</m:t>
                  </m:r>
                </m:sub>
              </m:sSub>
            </m:e>
          </m:d>
          <m:nary>
            <m:naryPr>
              <m:chr m:val="∑"/>
              <m:limLoc m:val="undOvr"/>
            </m:naryPr>
            <m:sub>
              <m:r>
                <m:rPr/>
                <m:t>j</m:t>
              </m:r>
              <m:r>
                <m:rPr>
                  <m:sty m:val="p"/>
                </m:rPr>
                <m:t>=</m:t>
              </m:r>
              <m:r>
                <m:rPr/>
                <m:t>1</m:t>
              </m:r>
            </m:sub>
            <m:sup>
              <m:r>
                <m:rPr/>
                <m:t>n</m:t>
              </m:r>
            </m:sup>
            <m:e>
              <m:d>
                <m:dPr>
                  <m:begChr m:val="|"/>
                  <m:sepChr m:val=""/>
                  <m:endChr m:val="|"/>
                </m:dPr>
                <m:e>
                  <m:sSub>
                    <m:sSubPr/>
                    <m:e>
                      <m:r>
                        <m:rPr/>
                        <m:t>U</m:t>
                      </m:r>
                    </m:e>
                    <m:sub>
                      <m:r>
                        <m:rPr/>
                        <m:t>j</m:t>
                      </m:r>
                    </m:sub>
                  </m:sSub>
                </m:e>
              </m:d>
            </m:e>
          </m:nary>
          <m:d>
            <m:dPr>
              <m:sepChr m:val=""/>
            </m:dPr>
            <m:e>
              <m:sSub>
                <m:sSubPr/>
                <m:e>
                  <m:r>
                    <m:rPr/>
                    <m:t>G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sin</m:t>
              </m:r>
              <m:sSub>
                <m:sSubPr/>
                <m:e>
                  <m:r>
                    <m:rPr/>
                    <m:t>θ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sSubPr/>
                <m:e>
                  <m:r>
                    <m:rPr/>
                    <m:t>B</m:t>
                  </m:r>
                </m:e>
                <m:sub>
                  <m:r>
                    <m:rPr/>
                    <m:t>ij</m:t>
                  </m:r>
                </m:sub>
              </m:sSub>
              <m:r>
                <m:rPr>
                  <m:sty m:val="p"/>
                </m:rPr>
                <m:t>cos</m:t>
              </m:r>
              <m:sSub>
                <m:sSubPr/>
                <m:e>
                  <m:r>
                    <m:rPr/>
                    <m:t>θ</m:t>
                  </m:r>
                </m:e>
                <m:sub>
                  <m:r>
                    <m:rPr/>
                    <m:t>ij</m:t>
                  </m:r>
                </m:sub>
              </m:sSub>
            </m:e>
          </m:d>
        </m:oMath>
      </m:oMathPara>
    </w:p>
    <w:p w14:paraId="7BFA52FE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其中，</w:t>
      </w:r>
      <m:oMath>
        <m:sSub>
          <m:sSubPr/>
          <m:e>
            <m:r>
              <m:rPr/>
              <m:t>P</m:t>
            </m:r>
          </m:e>
          <m:sub>
            <m:r>
              <m:rPr/>
              <m:t>i</m:t>
            </m:r>
          </m:sub>
        </m:sSub>
        <m:r>
          <m:rPr>
            <m:sty m:val="p"/>
          </m:rPr>
          <m:t>,</m:t>
        </m:r>
        <m:sSub>
          <m:sSubPr/>
          <m:e>
            <m:r>
              <m:rPr/>
              <m:t>Q</m:t>
            </m:r>
          </m:e>
          <m:sub>
            <m:r>
              <m:rPr/>
              <m:t>i</m:t>
            </m:r>
          </m:sub>
        </m:sSub>
      </m:oMath>
      <w:r>
        <w:t>为节点有功、无功注入，</w:t>
      </w:r>
      <m:oMath>
        <m:sSub>
          <m:sSubPr/>
          <m:e>
            <m:r>
              <m:rPr/>
              <m:t>U</m:t>
            </m:r>
          </m:e>
          <m:sub>
            <m:r>
              <m:rPr/>
              <m:t>i</m:t>
            </m:r>
          </m:sub>
        </m:sSub>
        <m:r>
          <m:rPr>
            <m:sty m:val="p"/>
          </m:rPr>
          <m:t>,</m:t>
        </m:r>
        <m:sSub>
          <m:sSubPr/>
          <m:e>
            <m:r>
              <m:rPr/>
              <m:t>U</m:t>
            </m:r>
          </m:e>
          <m:sub>
            <m:r>
              <m:rPr/>
              <m:t>j</m:t>
            </m:r>
          </m:sub>
        </m:sSub>
      </m:oMath>
      <w:r>
        <w:t>为节点电压，</w:t>
      </w:r>
      <m:oMath>
        <m:sSub>
          <m:sSubPr/>
          <m:e>
            <m:r>
              <m:rPr/>
              <m:t>G</m:t>
            </m:r>
          </m:e>
          <m:sub>
            <m:r>
              <m:rPr/>
              <m:t>ij</m:t>
            </m:r>
          </m:sub>
        </m:sSub>
        <m:r>
          <m:rPr>
            <m:sty m:val="p"/>
          </m:rPr>
          <m:t>,</m:t>
        </m:r>
        <m:sSub>
          <m:sSubPr/>
          <m:e>
            <m:r>
              <m:rPr/>
              <m:t>B</m:t>
            </m:r>
          </m:e>
          <m:sub>
            <m:r>
              <m:rPr/>
              <m:t>ij</m:t>
            </m:r>
          </m:sub>
        </m:sSub>
      </m:oMath>
      <w:r>
        <w:t>为节点电导纳矩阵元素，</w:t>
      </w:r>
      <m:oMath>
        <m:sSub>
          <m:sSubPr/>
          <m:e>
            <m:r>
              <m:rPr/>
              <m:t>θ</m:t>
            </m:r>
          </m:e>
          <m:sub>
            <m:r>
              <m:rPr/>
              <m:t>ij</m:t>
            </m:r>
          </m:sub>
        </m:sSub>
      </m:oMath>
      <w:r>
        <w:t>为节点电压相角差。</w:t>
      </w:r>
    </w:p>
    <w:p w14:paraId="7355A480"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节点类型 节点1、4为电压定值节点（平衡节点），U1与U4已知，节点2、3为PQ节点（负荷节点），已知有功、无功负荷，待求其电压幅值与相角。</w:t>
      </w:r>
    </w:p>
    <w:p w14:paraId="232C63A2"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导纳矩阵 根据支路阻抗数据，逐步求取各节点的导纳矩阵Ybus，为潮流迭代做准备：</w:t>
      </w:r>
    </w:p>
    <w:p w14:paraId="5EC8CB86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ij</m:t>
              </m:r>
            </m:sub>
          </m:sSub>
          <m:r>
            <m:rPr>
              <m:sty m:val="p"/>
            </m:rPr>
            <m:t>=−</m:t>
          </m:r>
          <m:f>
            <m:fPr/>
            <m:num>
              <m:r>
                <m:rPr/>
                <m:t>1</m:t>
              </m:r>
            </m:num>
            <m:den>
              <m:sSub>
                <m:sSubPr/>
                <m:e>
                  <m:r>
                    <m:rPr/>
                    <m:t>Z</m:t>
                  </m:r>
                </m:e>
                <m:sub>
                  <m:r>
                    <m:rPr/>
                    <m:t>ij</m:t>
                  </m:r>
                </m:sub>
              </m:sSub>
            </m:den>
          </m:f>
        </m:oMath>
      </m:oMathPara>
    </w:p>
    <w:p w14:paraId="5EE4C150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ii</m:t>
              </m:r>
            </m:sub>
          </m:sSub>
          <m:r>
            <m:rPr>
              <m:sty m:val="p"/>
            </m:rPr>
            <m:t>=</m:t>
          </m:r>
          <m:nary>
            <m:naryPr>
              <m:chr m:val="∑"/>
              <m:limLoc m:val="undOvr"/>
              <m:supHide m:val="1"/>
            </m:naryPr>
            <m:sub>
              <m:r>
                <m:rPr/>
                <m:t>k</m:t>
              </m:r>
              <m:r>
                <m:rPr>
                  <m:sty m:val="p"/>
                </m:rPr>
                <m:t>≠</m:t>
              </m:r>
              <m:r>
                <m:rPr/>
                <m:t>i</m:t>
              </m:r>
            </m:sub>
            <m:sup>
              <m:r>
                <m:rPr/>
                <m:t>​</m:t>
              </m:r>
            </m:sup>
            <m:e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ik</m:t>
                  </m:r>
                </m:sub>
              </m:sSub>
            </m:e>
          </m:nary>
        </m:oMath>
      </m:oMathPara>
    </w:p>
    <w:p w14:paraId="79C8328D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计算各支路导纳： Z12=1.7+j3.8Ω，Y12=1/(1.7+j3.8)=0.1015-j0.2268 S Z23=0.68+j1.52Ω，Y23=0.2593-j0.5788 S Z34=0.51+j1.14Ω，Y34=0.3441-j0.7697 S</w:t>
      </w:r>
    </w:p>
    <w:p w14:paraId="5ACB560F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按节点编号逐项组建4阶Ybus矩阵。</w:t>
      </w:r>
    </w:p>
    <w:p w14:paraId="64FF840B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四、MATLAB建模与实现流程</w:t>
      </w:r>
    </w:p>
    <w:p w14:paraId="45A9822F"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建模步骤 （1）定义节点、支路、负荷参数 （2）建立节点导纳矩阵 （3）设定节点类型与初始电压 （4）用牛顿-拉夫森法进行潮流方程求解 （5）输出各节点的电压幅值与相角、有功和无功功率</w:t>
      </w:r>
    </w:p>
    <w:p w14:paraId="622E12CA"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MATLAB主流程</w:t>
      </w:r>
    </w:p>
    <w:p w14:paraId="343D8C1E">
      <w:pPr>
        <w:pStyle w:val="3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</w:pPr>
      <w:r>
        <w:rPr>
          <w:rStyle w:val="51"/>
        </w:rPr>
        <w:t>% 节点负荷</w:t>
      </w:r>
      <w:r>
        <w:br w:type="textWrapping"/>
      </w:r>
      <w:r>
        <w:rPr>
          <w:rStyle w:val="57"/>
        </w:rPr>
        <w:t>S2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20.3</w:t>
      </w:r>
      <w:r>
        <w:rPr>
          <w:rStyle w:val="69"/>
        </w:rPr>
        <w:t xml:space="preserve"> </w:t>
      </w:r>
      <w:r>
        <w:rPr>
          <w:rStyle w:val="59"/>
        </w:rPr>
        <w:t>+</w:t>
      </w:r>
      <w:r>
        <w:rPr>
          <w:rStyle w:val="69"/>
        </w:rPr>
        <w:t xml:space="preserve"> </w:t>
      </w:r>
      <w:r>
        <w:rPr>
          <w:rStyle w:val="43"/>
        </w:rPr>
        <w:t>1j</w:t>
      </w:r>
      <w:r>
        <w:rPr>
          <w:rStyle w:val="59"/>
        </w:rPr>
        <w:t>*</w:t>
      </w:r>
      <w:r>
        <w:rPr>
          <w:rStyle w:val="43"/>
        </w:rPr>
        <w:t>0.6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51"/>
        </w:rPr>
        <w:t>% MVA</w:t>
      </w:r>
      <w:r>
        <w:br w:type="textWrapping"/>
      </w:r>
      <w:r>
        <w:rPr>
          <w:rStyle w:val="57"/>
        </w:rPr>
        <w:t>S3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20.6</w:t>
      </w:r>
      <w:r>
        <w:rPr>
          <w:rStyle w:val="69"/>
        </w:rPr>
        <w:t xml:space="preserve"> </w:t>
      </w:r>
      <w:r>
        <w:rPr>
          <w:rStyle w:val="59"/>
        </w:rPr>
        <w:t>+</w:t>
      </w:r>
      <w:r>
        <w:rPr>
          <w:rStyle w:val="69"/>
        </w:rPr>
        <w:t xml:space="preserve"> </w:t>
      </w:r>
      <w:r>
        <w:rPr>
          <w:rStyle w:val="43"/>
        </w:rPr>
        <w:t>1j</w:t>
      </w:r>
      <w:r>
        <w:rPr>
          <w:rStyle w:val="59"/>
        </w:rPr>
        <w:t>*</w:t>
      </w:r>
      <w:r>
        <w:rPr>
          <w:rStyle w:val="43"/>
        </w:rPr>
        <w:t>1.02</w:t>
      </w:r>
      <w:r>
        <w:rPr>
          <w:rStyle w:val="59"/>
        </w:rPr>
        <w:t>;</w:t>
      </w:r>
      <w:r>
        <w:br w:type="textWrapping"/>
      </w:r>
      <w:r>
        <w:br w:type="textWrapping"/>
      </w:r>
      <w:r>
        <w:rPr>
          <w:rStyle w:val="51"/>
        </w:rPr>
        <w:t>% 节点电压初始值</w:t>
      </w:r>
      <w:r>
        <w:br w:type="textWrapping"/>
      </w:r>
      <w:r>
        <w:rPr>
          <w:rStyle w:val="57"/>
        </w:rPr>
        <w:t>U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[</w:t>
      </w:r>
      <w:r>
        <w:rPr>
          <w:rStyle w:val="43"/>
        </w:rPr>
        <w:t>10.5e3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43"/>
        </w:rPr>
        <w:t>10e3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43"/>
        </w:rPr>
        <w:t>10.5e3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43"/>
        </w:rPr>
        <w:t>10.4e3</w:t>
      </w:r>
      <w:r>
        <w:rPr>
          <w:rStyle w:val="69"/>
        </w:rPr>
        <w:t>]</w:t>
      </w:r>
      <w:r>
        <w:rPr>
          <w:rStyle w:val="59"/>
        </w:rPr>
        <w:t>;</w:t>
      </w:r>
      <w:r>
        <w:br w:type="textWrapping"/>
      </w:r>
      <w:r>
        <w:br w:type="textWrapping"/>
      </w:r>
      <w:r>
        <w:rPr>
          <w:rStyle w:val="51"/>
        </w:rPr>
        <w:t>% 支路阻抗</w:t>
      </w:r>
      <w:r>
        <w:br w:type="textWrapping"/>
      </w:r>
      <w:r>
        <w:rPr>
          <w:rStyle w:val="57"/>
        </w:rPr>
        <w:t>Z12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1.7</w:t>
      </w:r>
      <w:r>
        <w:rPr>
          <w:rStyle w:val="69"/>
        </w:rPr>
        <w:t xml:space="preserve"> </w:t>
      </w:r>
      <w:r>
        <w:rPr>
          <w:rStyle w:val="59"/>
        </w:rPr>
        <w:t>+</w:t>
      </w:r>
      <w:r>
        <w:rPr>
          <w:rStyle w:val="69"/>
        </w:rPr>
        <w:t xml:space="preserve"> </w:t>
      </w:r>
      <w:r>
        <w:rPr>
          <w:rStyle w:val="43"/>
        </w:rPr>
        <w:t>1j</w:t>
      </w:r>
      <w:r>
        <w:rPr>
          <w:rStyle w:val="59"/>
        </w:rPr>
        <w:t>*</w:t>
      </w:r>
      <w:r>
        <w:rPr>
          <w:rStyle w:val="43"/>
        </w:rPr>
        <w:t>3.8</w:t>
      </w:r>
      <w:r>
        <w:rPr>
          <w:rStyle w:val="59"/>
        </w:rPr>
        <w:t>;</w:t>
      </w:r>
      <w:r>
        <w:br w:type="textWrapping"/>
      </w:r>
      <w:r>
        <w:rPr>
          <w:rStyle w:val="57"/>
        </w:rPr>
        <w:t>Z23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0.68</w:t>
      </w:r>
      <w:r>
        <w:rPr>
          <w:rStyle w:val="69"/>
        </w:rPr>
        <w:t xml:space="preserve"> </w:t>
      </w:r>
      <w:r>
        <w:rPr>
          <w:rStyle w:val="59"/>
        </w:rPr>
        <w:t>+</w:t>
      </w:r>
      <w:r>
        <w:rPr>
          <w:rStyle w:val="69"/>
        </w:rPr>
        <w:t xml:space="preserve"> </w:t>
      </w:r>
      <w:r>
        <w:rPr>
          <w:rStyle w:val="43"/>
        </w:rPr>
        <w:t>1j</w:t>
      </w:r>
      <w:r>
        <w:rPr>
          <w:rStyle w:val="59"/>
        </w:rPr>
        <w:t>*</w:t>
      </w:r>
      <w:r>
        <w:rPr>
          <w:rStyle w:val="43"/>
        </w:rPr>
        <w:t>1.52</w:t>
      </w:r>
      <w:r>
        <w:rPr>
          <w:rStyle w:val="59"/>
        </w:rPr>
        <w:t>;</w:t>
      </w:r>
      <w:r>
        <w:br w:type="textWrapping"/>
      </w:r>
      <w:r>
        <w:rPr>
          <w:rStyle w:val="57"/>
        </w:rPr>
        <w:t>Z34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0.51</w:t>
      </w:r>
      <w:r>
        <w:rPr>
          <w:rStyle w:val="69"/>
        </w:rPr>
        <w:t xml:space="preserve"> </w:t>
      </w:r>
      <w:r>
        <w:rPr>
          <w:rStyle w:val="59"/>
        </w:rPr>
        <w:t>+</w:t>
      </w:r>
      <w:r>
        <w:rPr>
          <w:rStyle w:val="69"/>
        </w:rPr>
        <w:t xml:space="preserve"> </w:t>
      </w:r>
      <w:r>
        <w:rPr>
          <w:rStyle w:val="43"/>
        </w:rPr>
        <w:t>1j</w:t>
      </w:r>
      <w:r>
        <w:rPr>
          <w:rStyle w:val="59"/>
        </w:rPr>
        <w:t>*</w:t>
      </w:r>
      <w:r>
        <w:rPr>
          <w:rStyle w:val="43"/>
        </w:rPr>
        <w:t>1.14</w:t>
      </w:r>
      <w:r>
        <w:rPr>
          <w:rStyle w:val="59"/>
        </w:rPr>
        <w:t>;</w:t>
      </w:r>
      <w:r>
        <w:br w:type="textWrapping"/>
      </w:r>
      <w:r>
        <w:br w:type="textWrapping"/>
      </w:r>
      <w:r>
        <w:rPr>
          <w:rStyle w:val="51"/>
        </w:rPr>
        <w:t>% Ybus矩阵构建</w:t>
      </w:r>
      <w:r>
        <w:br w:type="textWrapping"/>
      </w:r>
      <w:r>
        <w:rPr>
          <w:rStyle w:val="57"/>
        </w:rPr>
        <w:t>Y12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1</w:t>
      </w:r>
      <w:r>
        <w:rPr>
          <w:rStyle w:val="59"/>
        </w:rPr>
        <w:t>/</w:t>
      </w:r>
      <w:r>
        <w:rPr>
          <w:rStyle w:val="57"/>
        </w:rPr>
        <w:t>Z12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57"/>
        </w:rPr>
        <w:t>Y23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1</w:t>
      </w:r>
      <w:r>
        <w:rPr>
          <w:rStyle w:val="59"/>
        </w:rPr>
        <w:t>/</w:t>
      </w:r>
      <w:r>
        <w:rPr>
          <w:rStyle w:val="57"/>
        </w:rPr>
        <w:t>Z23</w:t>
      </w:r>
      <w:r>
        <w:rPr>
          <w:rStyle w:val="59"/>
        </w:rPr>
        <w:t>;</w:t>
      </w:r>
      <w:r>
        <w:rPr>
          <w:rStyle w:val="69"/>
        </w:rPr>
        <w:t xml:space="preserve"> </w:t>
      </w:r>
      <w:r>
        <w:rPr>
          <w:rStyle w:val="57"/>
        </w:rPr>
        <w:t>Y34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1</w:t>
      </w:r>
      <w:r>
        <w:rPr>
          <w:rStyle w:val="59"/>
        </w:rPr>
        <w:t>/</w:t>
      </w:r>
      <w:r>
        <w:rPr>
          <w:rStyle w:val="57"/>
        </w:rPr>
        <w:t>Z34</w:t>
      </w:r>
      <w:r>
        <w:rPr>
          <w:rStyle w:val="59"/>
        </w:rPr>
        <w:t>;</w:t>
      </w:r>
      <w:r>
        <w:br w:type="textWrapping"/>
      </w:r>
      <w:r>
        <w:rPr>
          <w:rStyle w:val="57"/>
        </w:rPr>
        <w:t>Ybus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57"/>
        </w:rPr>
        <w:t>zeros</w:t>
      </w:r>
      <w:r>
        <w:rPr>
          <w:rStyle w:val="69"/>
        </w:rPr>
        <w:t>(</w:t>
      </w:r>
      <w:r>
        <w:rPr>
          <w:rStyle w:val="43"/>
        </w:rPr>
        <w:t>4</w:t>
      </w:r>
      <w:r>
        <w:rPr>
          <w:rStyle w:val="59"/>
        </w:rPr>
        <w:t>,</w:t>
      </w:r>
      <w:r>
        <w:rPr>
          <w:rStyle w:val="43"/>
        </w:rPr>
        <w:t>4</w:t>
      </w:r>
      <w:r>
        <w:rPr>
          <w:rStyle w:val="69"/>
        </w:rPr>
        <w:t>)</w:t>
      </w:r>
      <w:r>
        <w:rPr>
          <w:rStyle w:val="59"/>
        </w:rPr>
        <w:t>;</w:t>
      </w:r>
      <w:r>
        <w:br w:type="textWrapping"/>
      </w:r>
      <w:r>
        <w:rPr>
          <w:rStyle w:val="51"/>
        </w:rPr>
        <w:t>% 填写Ybus所有元素</w:t>
      </w:r>
      <w:r>
        <w:br w:type="textWrapping"/>
      </w:r>
      <w:r>
        <w:br w:type="textWrapping"/>
      </w:r>
      <w:r>
        <w:rPr>
          <w:rStyle w:val="51"/>
        </w:rPr>
        <w:t>% 牛顿-拉夫森迭代</w:t>
      </w:r>
      <w:r>
        <w:br w:type="textWrapping"/>
      </w:r>
      <w:r>
        <w:rPr>
          <w:rStyle w:val="39"/>
        </w:rPr>
        <w:t>for</w:t>
      </w:r>
      <w:r>
        <w:rPr>
          <w:rStyle w:val="69"/>
        </w:rPr>
        <w:t xml:space="preserve"> </w:t>
      </w:r>
      <w:r>
        <w:rPr>
          <w:rStyle w:val="57"/>
        </w:rPr>
        <w:t>iter</w:t>
      </w:r>
      <w:r>
        <w:rPr>
          <w:rStyle w:val="69"/>
        </w:rPr>
        <w:t xml:space="preserve"> </w:t>
      </w:r>
      <w:r>
        <w:rPr>
          <w:rStyle w:val="59"/>
        </w:rPr>
        <w:t>=</w:t>
      </w:r>
      <w:r>
        <w:rPr>
          <w:rStyle w:val="69"/>
        </w:rPr>
        <w:t xml:space="preserve"> </w:t>
      </w:r>
      <w:r>
        <w:rPr>
          <w:rStyle w:val="43"/>
        </w:rPr>
        <w:t>1</w:t>
      </w:r>
      <w:r>
        <w:rPr>
          <w:rStyle w:val="59"/>
        </w:rPr>
        <w:t>:</w:t>
      </w:r>
      <w:r>
        <w:rPr>
          <w:rStyle w:val="57"/>
        </w:rPr>
        <w:t>max_iter</w:t>
      </w:r>
      <w:r>
        <w:br w:type="textWrapping"/>
      </w:r>
      <w:r>
        <w:rPr>
          <w:rStyle w:val="69"/>
        </w:rPr>
        <w:t xml:space="preserve">   </w:t>
      </w:r>
      <w:r>
        <w:rPr>
          <w:rStyle w:val="51"/>
        </w:rPr>
        <w:t>% 计算功率不平衡ΔP, ΔQ</w:t>
      </w:r>
      <w:r>
        <w:br w:type="textWrapping"/>
      </w:r>
      <w:r>
        <w:rPr>
          <w:rStyle w:val="69"/>
        </w:rPr>
        <w:t xml:space="preserve">   </w:t>
      </w:r>
      <w:r>
        <w:rPr>
          <w:rStyle w:val="51"/>
        </w:rPr>
        <w:t>% 计算雅可比矩阵</w:t>
      </w:r>
      <w:r>
        <w:br w:type="textWrapping"/>
      </w:r>
      <w:r>
        <w:rPr>
          <w:rStyle w:val="69"/>
        </w:rPr>
        <w:t xml:space="preserve">   </w:t>
      </w:r>
      <w:r>
        <w:rPr>
          <w:rStyle w:val="51"/>
        </w:rPr>
        <w:t>% 更新节点电压U</w:t>
      </w:r>
      <w:r>
        <w:br w:type="textWrapping"/>
      </w:r>
      <w:r>
        <w:rPr>
          <w:rStyle w:val="39"/>
        </w:rPr>
        <w:t>end</w:t>
      </w:r>
      <w:r>
        <w:br w:type="textWrapping"/>
      </w:r>
      <w:r>
        <w:br w:type="textWrapping"/>
      </w:r>
      <w:r>
        <w:rPr>
          <w:rStyle w:val="51"/>
        </w:rPr>
        <w:t>% 输出结果</w:t>
      </w:r>
      <w:r>
        <w:br w:type="textWrapping"/>
      </w:r>
      <w:r>
        <w:rPr>
          <w:rStyle w:val="57"/>
        </w:rPr>
        <w:t>fprintf</w:t>
      </w:r>
      <w:r>
        <w:rPr>
          <w:rStyle w:val="69"/>
        </w:rPr>
        <w:t>(</w:t>
      </w:r>
      <w:r>
        <w:rPr>
          <w:rStyle w:val="49"/>
        </w:rPr>
        <w:t>'节点2电压：%.2f kV\n'</w:t>
      </w:r>
      <w:r>
        <w:rPr>
          <w:rStyle w:val="59"/>
        </w:rPr>
        <w:t>,</w:t>
      </w:r>
      <w:r>
        <w:rPr>
          <w:rStyle w:val="69"/>
        </w:rPr>
        <w:t xml:space="preserve"> </w:t>
      </w:r>
      <w:r>
        <w:rPr>
          <w:rStyle w:val="57"/>
        </w:rPr>
        <w:t>abs</w:t>
      </w:r>
      <w:r>
        <w:rPr>
          <w:rStyle w:val="69"/>
        </w:rPr>
        <w:t>(</w:t>
      </w:r>
      <w:r>
        <w:rPr>
          <w:rStyle w:val="57"/>
        </w:rPr>
        <w:t>U</w:t>
      </w:r>
      <w:r>
        <w:rPr>
          <w:rStyle w:val="69"/>
        </w:rPr>
        <w:t>(</w:t>
      </w:r>
      <w:r>
        <w:rPr>
          <w:rStyle w:val="43"/>
        </w:rPr>
        <w:t>2</w:t>
      </w:r>
      <w:r>
        <w:rPr>
          <w:rStyle w:val="69"/>
        </w:rPr>
        <w:t>))</w:t>
      </w:r>
      <w:r>
        <w:rPr>
          <w:rStyle w:val="59"/>
        </w:rPr>
        <w:t>/</w:t>
      </w:r>
      <w:r>
        <w:rPr>
          <w:rStyle w:val="43"/>
        </w:rPr>
        <w:t>1e3</w:t>
      </w:r>
      <w:r>
        <w:rPr>
          <w:rStyle w:val="69"/>
        </w:rPr>
        <w:t>)</w:t>
      </w:r>
      <w:r>
        <w:rPr>
          <w:rStyle w:val="59"/>
        </w:rPr>
        <w:t>;</w:t>
      </w:r>
      <w:r>
        <w:br w:type="textWrapping"/>
      </w:r>
      <w:r>
        <w:rPr>
          <w:rStyle w:val="57"/>
        </w:rPr>
        <w:t>fprintf</w:t>
      </w:r>
      <w:r>
        <w:rPr>
          <w:rStyle w:val="69"/>
        </w:rPr>
        <w:t>(</w:t>
      </w:r>
      <w:r>
        <w:rPr>
          <w:rStyle w:val="49"/>
        </w:rPr>
        <w:t>'节点3电压：%.2f kV\n'</w:t>
      </w:r>
      <w:r>
        <w:rPr>
          <w:rStyle w:val="59"/>
        </w:rPr>
        <w:t>,</w:t>
      </w:r>
      <w:r>
        <w:rPr>
          <w:rStyle w:val="69"/>
        </w:rPr>
        <w:t xml:space="preserve"> </w:t>
      </w:r>
      <w:r>
        <w:rPr>
          <w:rStyle w:val="57"/>
        </w:rPr>
        <w:t>abs</w:t>
      </w:r>
      <w:r>
        <w:rPr>
          <w:rStyle w:val="69"/>
        </w:rPr>
        <w:t>(</w:t>
      </w:r>
      <w:r>
        <w:rPr>
          <w:rStyle w:val="57"/>
        </w:rPr>
        <w:t>U</w:t>
      </w:r>
      <w:r>
        <w:rPr>
          <w:rStyle w:val="69"/>
        </w:rPr>
        <w:t>(</w:t>
      </w:r>
      <w:r>
        <w:rPr>
          <w:rStyle w:val="43"/>
        </w:rPr>
        <w:t>3</w:t>
      </w:r>
      <w:r>
        <w:rPr>
          <w:rStyle w:val="69"/>
        </w:rPr>
        <w:t>))</w:t>
      </w:r>
      <w:r>
        <w:rPr>
          <w:rStyle w:val="59"/>
        </w:rPr>
        <w:t>/</w:t>
      </w:r>
      <w:r>
        <w:rPr>
          <w:rStyle w:val="43"/>
        </w:rPr>
        <w:t>1e3</w:t>
      </w:r>
      <w:r>
        <w:rPr>
          <w:rStyle w:val="69"/>
        </w:rPr>
        <w:t>)</w:t>
      </w:r>
      <w:r>
        <w:rPr>
          <w:rStyle w:val="59"/>
        </w:rPr>
        <w:t>;</w:t>
      </w:r>
    </w:p>
    <w:p w14:paraId="75CA9F24">
      <w:pPr>
        <w:pStyle w:val="24"/>
        <w:keepNext w:val="0"/>
        <w:keepLines w:val="0"/>
        <w:pageBreakBefore w:val="0"/>
        <w:widowControl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关键细节 （1）节点1、4为定电压节点，节点2、3需指定初值并参与迭代 （2）负荷采用并联注入模型，功率注入用S=U</w:t>
      </w:r>
      <w:r>
        <w:rPr>
          <w:i/>
          <w:iCs/>
        </w:rPr>
        <w:t>I</w:t>
      </w:r>
      <w:r>
        <w:t>进行表达 （3）潮流收敛准则一般采用最大功率不平衡&lt;1e-6为准</w:t>
      </w:r>
    </w:p>
    <w:p w14:paraId="11964A2E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五、潮流分布与物理分析</w:t>
      </w:r>
    </w:p>
    <w:p w14:paraId="2527DF0D">
      <w:pPr>
        <w:keepNext w:val="0"/>
        <w:keepLines w:val="0"/>
        <w:pageBreakBefore w:val="0"/>
        <w:widowControl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节点电压 理论上，从两端供电到中部，电压会逐步下降至中部最低点，且中部两负荷较大时，节点2、3的电压有明显降幅。计算结果可直接反映各节点电压水平，指导运行中电压调整策略。</w:t>
      </w:r>
    </w:p>
    <w:p w14:paraId="7F4399C8">
      <w:pPr>
        <w:keepNext w:val="0"/>
        <w:keepLines w:val="0"/>
        <w:pageBreakBefore w:val="0"/>
        <w:widowControl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节点功率 节点2、3分别消耗相应负荷，节点1、4分别承担一部分供电，电流由两端向中部流动，网络中部潮流方向根据两端出力和负荷实际分配而定。两端供电模式有利于降低网络压降和线损，提高供电可靠性。</w:t>
      </w:r>
    </w:p>
    <w:p w14:paraId="384D92ED">
      <w:pPr>
        <w:keepNext w:val="0"/>
        <w:keepLines w:val="0"/>
        <w:pageBreakBefore w:val="0"/>
        <w:widowControl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工程意义 （1）两端供电可优化电压质量，降低单端供电时的最大电压降 （2）潮流结果可为主变、线路选型、保护定值提供数据支撑 （3）通过MATLAB仿真，可进一步分析运行中各类工况变化和极端场景</w:t>
      </w:r>
    </w:p>
    <w:p w14:paraId="2ADD9C96">
      <w:pPr>
        <w:pStyle w:val="2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六、结论 本文基于实际参数搭建了两端供电网络的潮流数学模型，利用MATLAB进行仿真分析，获得了各节点的电压和功率分布结果。研究过程证明，两端供电有效提升了网络电压水平，减小了压降，为电力系统规划、调度和优化运行提供了理论依据与技术支撑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480"/>
      </w:pPr>
    </w:lvl>
    <w:lvl w:ilvl="1" w:tentative="0">
      <w:start w:val="1"/>
      <w:numFmt w:val="decimal"/>
      <w:lvlText w:val="%2."/>
      <w:lvlJc w:val="left"/>
      <w:pPr>
        <w:ind w:left="1440" w:hanging="480"/>
      </w:pPr>
    </w:lvl>
    <w:lvl w:ilvl="2" w:tentative="0">
      <w:start w:val="1"/>
      <w:numFmt w:val="decimal"/>
      <w:lvlText w:val="%3."/>
      <w:lvlJc w:val="lef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880" w:hanging="480"/>
      </w:pPr>
    </w:lvl>
    <w:lvl w:ilvl="4" w:tentative="0">
      <w:start w:val="1"/>
      <w:numFmt w:val="decimal"/>
      <w:lvlText w:val="%5."/>
      <w:lvlJc w:val="left"/>
      <w:pPr>
        <w:ind w:left="3600" w:hanging="480"/>
      </w:pPr>
    </w:lvl>
    <w:lvl w:ilvl="5" w:tentative="0">
      <w:start w:val="1"/>
      <w:numFmt w:val="decimal"/>
      <w:lvlText w:val="%6."/>
      <w:lvlJc w:val="left"/>
      <w:pPr>
        <w:ind w:left="4320" w:hanging="480"/>
      </w:pPr>
    </w:lvl>
    <w:lvl w:ilvl="6" w:tentative="0">
      <w:start w:val="1"/>
      <w:numFmt w:val="decimal"/>
      <w:lvlText w:val="%7."/>
      <w:lvlJc w:val="left"/>
      <w:pPr>
        <w:ind w:left="5040" w:hanging="480"/>
      </w:pPr>
    </w:lvl>
    <w:lvl w:ilvl="7" w:tentative="0">
      <w:start w:val="1"/>
      <w:numFmt w:val="decimal"/>
      <w:lvlText w:val="%8."/>
      <w:lvlJc w:val="left"/>
      <w:pPr>
        <w:ind w:left="5760" w:hanging="480"/>
      </w:pPr>
    </w:lvl>
    <w:lvl w:ilvl="8" w:tentative="0">
      <w:start w:val="1"/>
      <w:numFmt w:val="decimal"/>
      <w:lvlText w:val="%9."/>
      <w:lvlJc w:val="left"/>
      <w:pPr>
        <w:ind w:left="6480" w:hanging="480"/>
      </w:pPr>
    </w:lvl>
  </w:abstractNum>
  <w:abstractNum w:abstractNumId="1">
    <w:nsid w:val="00A99412"/>
    <w:multiLevelType w:val="multilevel"/>
    <w:tmpl w:val="00A99412"/>
    <w:lvl w:ilvl="0" w:tentative="0">
      <w:start w:val="2"/>
      <w:numFmt w:val="decimal"/>
      <w:lvlText w:val="%1."/>
      <w:lvlJc w:val="left"/>
      <w:pPr>
        <w:ind w:left="720" w:hanging="480"/>
      </w:pPr>
    </w:lvl>
    <w:lvl w:ilvl="1" w:tentative="0">
      <w:start w:val="2"/>
      <w:numFmt w:val="decimal"/>
      <w:lvlText w:val="%2."/>
      <w:lvlJc w:val="left"/>
      <w:pPr>
        <w:ind w:left="1440" w:hanging="480"/>
      </w:pPr>
    </w:lvl>
    <w:lvl w:ilvl="2" w:tentative="0">
      <w:start w:val="2"/>
      <w:numFmt w:val="decimal"/>
      <w:lvlText w:val="%3."/>
      <w:lvlJc w:val="left"/>
      <w:pPr>
        <w:ind w:left="2160" w:hanging="480"/>
      </w:pPr>
    </w:lvl>
    <w:lvl w:ilvl="3" w:tentative="0">
      <w:start w:val="2"/>
      <w:numFmt w:val="decimal"/>
      <w:lvlText w:val="%4."/>
      <w:lvlJc w:val="left"/>
      <w:pPr>
        <w:ind w:left="2880" w:hanging="480"/>
      </w:pPr>
    </w:lvl>
    <w:lvl w:ilvl="4" w:tentative="0">
      <w:start w:val="2"/>
      <w:numFmt w:val="decimal"/>
      <w:lvlText w:val="%5."/>
      <w:lvlJc w:val="left"/>
      <w:pPr>
        <w:ind w:left="3600" w:hanging="480"/>
      </w:pPr>
    </w:lvl>
    <w:lvl w:ilvl="5" w:tentative="0">
      <w:start w:val="2"/>
      <w:numFmt w:val="decimal"/>
      <w:lvlText w:val="%6."/>
      <w:lvlJc w:val="left"/>
      <w:pPr>
        <w:ind w:left="4320" w:hanging="480"/>
      </w:pPr>
    </w:lvl>
    <w:lvl w:ilvl="6" w:tentative="0">
      <w:start w:val="2"/>
      <w:numFmt w:val="decimal"/>
      <w:lvlText w:val="%7."/>
      <w:lvlJc w:val="left"/>
      <w:pPr>
        <w:ind w:left="5040" w:hanging="480"/>
      </w:pPr>
    </w:lvl>
    <w:lvl w:ilvl="7" w:tentative="0">
      <w:start w:val="2"/>
      <w:numFmt w:val="decimal"/>
      <w:lvlText w:val="%8."/>
      <w:lvlJc w:val="left"/>
      <w:pPr>
        <w:ind w:left="5760" w:hanging="480"/>
      </w:pPr>
    </w:lvl>
    <w:lvl w:ilvl="8" w:tentative="0">
      <w:start w:val="2"/>
      <w:numFmt w:val="decimal"/>
      <w:lvlText w:val="%9."/>
      <w:lvlJc w:val="left"/>
      <w:pPr>
        <w:ind w:left="6480" w:hanging="480"/>
      </w:pPr>
    </w:lvl>
  </w:abstractNum>
  <w:abstractNum w:abstractNumId="2">
    <w:nsid w:val="00A99413"/>
    <w:multiLevelType w:val="multilevel"/>
    <w:tmpl w:val="00A99413"/>
    <w:lvl w:ilvl="0" w:tentative="0">
      <w:start w:val="3"/>
      <w:numFmt w:val="decimal"/>
      <w:lvlText w:val="%1."/>
      <w:lvlJc w:val="left"/>
      <w:pPr>
        <w:ind w:left="720" w:hanging="480"/>
      </w:pPr>
    </w:lvl>
    <w:lvl w:ilvl="1" w:tentative="0">
      <w:start w:val="3"/>
      <w:numFmt w:val="decimal"/>
      <w:lvlText w:val="%2."/>
      <w:lvlJc w:val="left"/>
      <w:pPr>
        <w:ind w:left="1440" w:hanging="480"/>
      </w:pPr>
    </w:lvl>
    <w:lvl w:ilvl="2" w:tentative="0">
      <w:start w:val="3"/>
      <w:numFmt w:val="decimal"/>
      <w:lvlText w:val="%3."/>
      <w:lvlJc w:val="left"/>
      <w:pPr>
        <w:ind w:left="2160" w:hanging="480"/>
      </w:pPr>
    </w:lvl>
    <w:lvl w:ilvl="3" w:tentative="0">
      <w:start w:val="3"/>
      <w:numFmt w:val="decimal"/>
      <w:lvlText w:val="%4."/>
      <w:lvlJc w:val="left"/>
      <w:pPr>
        <w:ind w:left="2880" w:hanging="480"/>
      </w:pPr>
    </w:lvl>
    <w:lvl w:ilvl="4" w:tentative="0">
      <w:start w:val="3"/>
      <w:numFmt w:val="decimal"/>
      <w:lvlText w:val="%5."/>
      <w:lvlJc w:val="left"/>
      <w:pPr>
        <w:ind w:left="3600" w:hanging="480"/>
      </w:pPr>
    </w:lvl>
    <w:lvl w:ilvl="5" w:tentative="0">
      <w:start w:val="3"/>
      <w:numFmt w:val="decimal"/>
      <w:lvlText w:val="%6."/>
      <w:lvlJc w:val="left"/>
      <w:pPr>
        <w:ind w:left="4320" w:hanging="480"/>
      </w:pPr>
    </w:lvl>
    <w:lvl w:ilvl="6" w:tentative="0">
      <w:start w:val="3"/>
      <w:numFmt w:val="decimal"/>
      <w:lvlText w:val="%7."/>
      <w:lvlJc w:val="left"/>
      <w:pPr>
        <w:ind w:left="5040" w:hanging="480"/>
      </w:pPr>
    </w:lvl>
    <w:lvl w:ilvl="7" w:tentative="0">
      <w:start w:val="3"/>
      <w:numFmt w:val="decimal"/>
      <w:lvlText w:val="%8."/>
      <w:lvlJc w:val="left"/>
      <w:pPr>
        <w:ind w:left="5760" w:hanging="480"/>
      </w:pPr>
    </w:lvl>
    <w:lvl w:ilvl="8" w:tentative="0">
      <w:start w:val="3"/>
      <w:numFmt w:val="decimal"/>
      <w:lvlText w:val="%9."/>
      <w:lvlJc w:val="left"/>
      <w:pPr>
        <w:ind w:left="64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rsids>
    <w:rsidRoot w:val="00000000"/>
    <w:rsid w:val="057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qFormat/>
    <w:uiPriority w:val="0"/>
    <w:rPr>
      <w:color w:val="40A070"/>
    </w:rPr>
  </w:style>
  <w:style w:type="character" w:customStyle="1" w:styleId="43">
    <w:name w:val="FloatTok"/>
    <w:basedOn w:val="35"/>
    <w:uiPriority w:val="0"/>
    <w:rPr>
      <w:color w:val="40A070"/>
    </w:rPr>
  </w:style>
  <w:style w:type="character" w:customStyle="1" w:styleId="44">
    <w:name w:val="ConstantTok"/>
    <w:basedOn w:val="35"/>
    <w:qFormat/>
    <w:uiPriority w:val="0"/>
    <w:rPr>
      <w:color w:val="880000"/>
    </w:rPr>
  </w:style>
  <w:style w:type="character" w:customStyle="1" w:styleId="45">
    <w:name w:val="CharTok"/>
    <w:basedOn w:val="35"/>
    <w:qFormat/>
    <w:uiPriority w:val="0"/>
    <w:rPr>
      <w:color w:val="4070A0"/>
    </w:rPr>
  </w:style>
  <w:style w:type="character" w:customStyle="1" w:styleId="46">
    <w:name w:val="SpecialCharTok"/>
    <w:basedOn w:val="35"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qFormat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uiPriority w:val="0"/>
    <w:rPr>
      <w:b/>
      <w:color w:val="007020"/>
    </w:rPr>
  </w:style>
  <w:style w:type="character" w:customStyle="1" w:styleId="59">
    <w:name w:val="OperatorTok"/>
    <w:basedOn w:val="35"/>
    <w:qFormat/>
    <w:uiPriority w:val="0"/>
    <w:rPr>
      <w:color w:val="666666"/>
    </w:rPr>
  </w:style>
  <w:style w:type="character" w:customStyle="1" w:styleId="60">
    <w:name w:val="BuiltInTok"/>
    <w:basedOn w:val="35"/>
    <w:qFormat/>
    <w:uiPriority w:val="0"/>
    <w:rPr>
      <w:color w:val="008000"/>
    </w:rPr>
  </w:style>
  <w:style w:type="character" w:customStyle="1" w:styleId="61">
    <w:name w:val="ExtensionTok"/>
    <w:basedOn w:val="35"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1925</Characters>
  <Lines>12</Lines>
  <Paragraphs>8</Paragraphs>
  <TotalTime>6</TotalTime>
  <ScaleCrop>false</ScaleCrop>
  <LinksUpToDate>false</LinksUpToDate>
  <CharactersWithSpaces>2025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2025-06-07T01:36:00Z</dcterms:created>
  <dc:creator>黑马</dc:creator>
  <cp:lastModifiedBy>黑马</cp:lastModifiedBy>
  <dcterms:modified xsi:type="dcterms:W3CDTF">2025-06-07T01:33:39Z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A8C498992C854A48B9288D552165E41E_12</vt:lpwstr>
  </property>
</Properties>
</file>